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92D0B" w14:textId="0DB12884" w:rsidR="00750666" w:rsidRPr="004572FD" w:rsidRDefault="00750666">
      <w:pPr>
        <w:pStyle w:val="Recuodecorpodetexto"/>
        <w:ind w:left="0"/>
        <w:rPr>
          <w:szCs w:val="24"/>
        </w:rPr>
      </w:pPr>
      <w:r w:rsidRPr="004572FD">
        <w:rPr>
          <w:szCs w:val="24"/>
        </w:rPr>
        <w:t>Pauta da</w:t>
      </w:r>
      <w:r w:rsidR="765F2DA6" w:rsidRPr="004572FD">
        <w:rPr>
          <w:szCs w:val="24"/>
        </w:rPr>
        <w:t xml:space="preserve"> </w:t>
      </w:r>
      <w:r w:rsidR="00A27734">
        <w:rPr>
          <w:szCs w:val="24"/>
        </w:rPr>
        <w:t>6</w:t>
      </w:r>
      <w:r w:rsidRPr="004572FD">
        <w:rPr>
          <w:szCs w:val="24"/>
        </w:rPr>
        <w:t>ª Sessão Ordinária da Câmara de Procuradores de Justiça do Ministério Público do Estado de Minas Gerais, exercício de 202</w:t>
      </w:r>
      <w:r w:rsidR="16EBED89" w:rsidRPr="004572FD">
        <w:rPr>
          <w:szCs w:val="24"/>
        </w:rPr>
        <w:t>1</w:t>
      </w:r>
      <w:r w:rsidRPr="004572FD">
        <w:rPr>
          <w:szCs w:val="24"/>
        </w:rPr>
        <w:t xml:space="preserve">, a realizar-se no dia </w:t>
      </w:r>
      <w:r w:rsidR="00A27734">
        <w:rPr>
          <w:szCs w:val="24"/>
        </w:rPr>
        <w:t>14</w:t>
      </w:r>
      <w:r w:rsidRPr="004572FD">
        <w:rPr>
          <w:szCs w:val="24"/>
        </w:rPr>
        <w:t xml:space="preserve"> de </w:t>
      </w:r>
      <w:r w:rsidR="00A27734">
        <w:rPr>
          <w:szCs w:val="24"/>
        </w:rPr>
        <w:t>jul</w:t>
      </w:r>
      <w:r w:rsidR="003E175A" w:rsidRPr="004572FD">
        <w:rPr>
          <w:szCs w:val="24"/>
        </w:rPr>
        <w:t>ho</w:t>
      </w:r>
      <w:r w:rsidRPr="004572FD">
        <w:rPr>
          <w:szCs w:val="24"/>
        </w:rPr>
        <w:t xml:space="preserve"> do corrente ano, às 14 horas:</w:t>
      </w:r>
      <w:bookmarkStart w:id="0" w:name="_Hlk514573192"/>
    </w:p>
    <w:p w14:paraId="6A05A809" w14:textId="77777777" w:rsidR="00750666" w:rsidRPr="004572FD" w:rsidRDefault="00750666">
      <w:pPr>
        <w:pStyle w:val="Recuodecorpodetexto"/>
        <w:ind w:left="0"/>
        <w:rPr>
          <w:szCs w:val="24"/>
        </w:rPr>
      </w:pPr>
    </w:p>
    <w:p w14:paraId="59AB7602" w14:textId="77777777" w:rsidR="00750666" w:rsidRPr="004572FD" w:rsidRDefault="00750666">
      <w:pPr>
        <w:jc w:val="both"/>
        <w:rPr>
          <w:b/>
        </w:rPr>
      </w:pPr>
      <w:r w:rsidRPr="004572FD">
        <w:rPr>
          <w:b/>
        </w:rPr>
        <w:t>1 - Apreciação de atas de sessões anteriores.</w:t>
      </w:r>
    </w:p>
    <w:p w14:paraId="5A39BBE3" w14:textId="77777777" w:rsidR="00B3703B" w:rsidRPr="004572FD" w:rsidRDefault="00B3703B">
      <w:pPr>
        <w:jc w:val="both"/>
        <w:rPr>
          <w:b/>
        </w:rPr>
      </w:pPr>
    </w:p>
    <w:p w14:paraId="41C8F396" w14:textId="77777777" w:rsidR="003C3E7F" w:rsidRPr="004572FD" w:rsidRDefault="003C3E7F">
      <w:pPr>
        <w:pStyle w:val="Recuodecorpodetexto32"/>
        <w:ind w:left="0"/>
        <w:rPr>
          <w:sz w:val="24"/>
          <w:szCs w:val="24"/>
        </w:rPr>
      </w:pPr>
      <w:bookmarkStart w:id="1" w:name="_GoBack"/>
      <w:bookmarkEnd w:id="1"/>
    </w:p>
    <w:p w14:paraId="670E1F20" w14:textId="77777777" w:rsidR="00750666" w:rsidRPr="004572FD" w:rsidRDefault="00750666">
      <w:pPr>
        <w:pStyle w:val="Recuodecorpodetexto32"/>
        <w:ind w:left="0"/>
        <w:rPr>
          <w:sz w:val="24"/>
          <w:szCs w:val="24"/>
        </w:rPr>
      </w:pPr>
      <w:r w:rsidRPr="004572FD">
        <w:rPr>
          <w:sz w:val="24"/>
          <w:szCs w:val="24"/>
        </w:rPr>
        <w:t>2 - Expedientes recebidos e expedidos.</w:t>
      </w:r>
    </w:p>
    <w:p w14:paraId="72A3D3EC" w14:textId="77777777" w:rsidR="00750666" w:rsidRPr="004572FD" w:rsidRDefault="00750666"/>
    <w:p w14:paraId="43121CFE" w14:textId="77777777" w:rsidR="00A27734" w:rsidRDefault="00A27734" w:rsidP="00A277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8EF1B96" w14:textId="77777777" w:rsidR="00A27734" w:rsidRDefault="00A27734" w:rsidP="00A277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3 - Procedimentos administrativos:</w:t>
      </w:r>
      <w:r>
        <w:rPr>
          <w:rStyle w:val="eop"/>
        </w:rPr>
        <w:t> </w:t>
      </w:r>
    </w:p>
    <w:p w14:paraId="780215C4" w14:textId="77777777" w:rsidR="00A27734" w:rsidRDefault="00A27734" w:rsidP="00A2773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F89533" w14:textId="77777777" w:rsidR="00A27734" w:rsidRDefault="00A27734" w:rsidP="00A2773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E2EDE47" w14:textId="766F14E5" w:rsidR="003E175A" w:rsidRPr="004572FD" w:rsidRDefault="003E175A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</w:t>
      </w:r>
      <w:r w:rsidR="00A27734">
        <w:rPr>
          <w:rStyle w:val="normaltextrun"/>
          <w:b/>
          <w:bCs/>
          <w:color w:val="000000"/>
          <w:szCs w:val="24"/>
          <w:shd w:val="clear" w:color="auto" w:fill="FFFFFF"/>
        </w:rPr>
        <w:t>1</w:t>
      </w: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 - Apreciação do Recurso Administrativo nº 19.16.2237.0054890/2020-34, ID 3079913</w:t>
      </w:r>
    </w:p>
    <w:p w14:paraId="5D91D638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Recorrente:</w:t>
      </w:r>
      <w:r w:rsidRPr="004572FD">
        <w:rPr>
          <w:color w:val="000000"/>
          <w:szCs w:val="24"/>
        </w:rPr>
        <w:t xml:space="preserve"> Procuradora de Justiça Andréa de Figueiredo Soares</w:t>
      </w:r>
    </w:p>
    <w:p w14:paraId="704A6F4D" w14:textId="77777777" w:rsidR="000B60C8" w:rsidRPr="004572FD" w:rsidRDefault="000B60C8" w:rsidP="000B60C8">
      <w:pPr>
        <w:pStyle w:val="Recuodecorpodetexto21"/>
        <w:ind w:left="0"/>
        <w:rPr>
          <w:rStyle w:val="normaltextrun"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>Relator</w:t>
      </w:r>
      <w:r w:rsidRPr="004572FD">
        <w:rPr>
          <w:rStyle w:val="normaltextrun"/>
          <w:bCs/>
          <w:color w:val="000000"/>
          <w:szCs w:val="24"/>
          <w:bdr w:val="none" w:sz="0" w:space="0" w:color="auto" w:frame="1"/>
        </w:rPr>
        <w:t xml:space="preserve">: </w:t>
      </w:r>
      <w:r w:rsidR="003E175A" w:rsidRPr="004572FD">
        <w:rPr>
          <w:rStyle w:val="normaltextrun"/>
          <w:color w:val="000000"/>
          <w:szCs w:val="24"/>
          <w:bdr w:val="none" w:sz="0" w:space="0" w:color="auto" w:frame="1"/>
        </w:rPr>
        <w:t>Procurador de Justiça Darcy de Souza Filho</w:t>
      </w:r>
    </w:p>
    <w:p w14:paraId="4CE55A2A" w14:textId="77777777" w:rsidR="005A0E98" w:rsidRPr="004572FD" w:rsidRDefault="005A0E98" w:rsidP="000B60C8">
      <w:pPr>
        <w:pStyle w:val="Recuodecorpodetexto21"/>
        <w:ind w:left="0"/>
        <w:rPr>
          <w:rStyle w:val="normaltextrun"/>
          <w:bCs/>
          <w:color w:val="000000"/>
          <w:szCs w:val="24"/>
          <w:bdr w:val="none" w:sz="0" w:space="0" w:color="auto" w:frame="1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Eduardo Mafra Cavalcanti</w:t>
      </w:r>
    </w:p>
    <w:p w14:paraId="3DEEC669" w14:textId="77777777" w:rsidR="003F4E1D" w:rsidRPr="004572FD" w:rsidRDefault="003F4E1D" w:rsidP="000B60C8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</w:p>
    <w:p w14:paraId="4542E22E" w14:textId="29175350" w:rsidR="003E175A" w:rsidRPr="004572FD" w:rsidRDefault="00A27734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>
        <w:rPr>
          <w:rStyle w:val="normaltextrun"/>
          <w:b/>
          <w:bCs/>
          <w:szCs w:val="24"/>
          <w:shd w:val="clear" w:color="auto" w:fill="FFFFFF"/>
        </w:rPr>
        <w:t>3.2</w:t>
      </w:r>
      <w:r w:rsidR="003E175A" w:rsidRPr="004572FD">
        <w:rPr>
          <w:rStyle w:val="normaltextrun"/>
          <w:b/>
          <w:bCs/>
          <w:szCs w:val="24"/>
          <w:shd w:val="clear" w:color="auto" w:fill="FFFFFF"/>
        </w:rPr>
        <w:t> -</w:t>
      </w:r>
      <w:r w:rsidR="003E175A" w:rsidRPr="004572FD"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 w:rsidR="003E175A"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14:paraId="635065CC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Recorrentes:</w:t>
      </w:r>
      <w:r w:rsidRPr="004572FD">
        <w:rPr>
          <w:color w:val="000000"/>
          <w:szCs w:val="24"/>
        </w:rPr>
        <w:t xml:space="preserve"> Promotores de Justiça Josely Ramos Pontes e Fábio Reis de Nazareh</w:t>
      </w:r>
    </w:p>
    <w:p w14:paraId="4562F645" w14:textId="77777777" w:rsidR="00B3703B" w:rsidRPr="004572FD" w:rsidRDefault="003E175A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 w:rsidRPr="004572FD">
        <w:rPr>
          <w:rStyle w:val="normaltextrun"/>
          <w:color w:val="000000"/>
          <w:szCs w:val="24"/>
          <w:shd w:val="clear" w:color="auto" w:fill="FFFFFF"/>
        </w:rPr>
        <w:t> Procurador de Justiça Márcio Heli de Andrade</w:t>
      </w:r>
    </w:p>
    <w:p w14:paraId="33493EE1" w14:textId="77777777" w:rsidR="005A0E98" w:rsidRPr="004572FD" w:rsidRDefault="005A0E98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Eduardo Mafra Cavalcanti</w:t>
      </w:r>
    </w:p>
    <w:p w14:paraId="3656B9AB" w14:textId="77777777" w:rsidR="003E175A" w:rsidRPr="004572FD" w:rsidRDefault="003E175A" w:rsidP="073D5FE0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0239B8BA" w14:textId="75645768" w:rsidR="003E175A" w:rsidRPr="004572FD" w:rsidRDefault="00A27734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3.3</w:t>
      </w:r>
      <w:r w:rsidR="003E175A" w:rsidRPr="004572FD">
        <w:rPr>
          <w:rStyle w:val="normaltextrun"/>
          <w:b/>
          <w:bCs/>
          <w:color w:val="000000"/>
          <w:shd w:val="clear" w:color="auto" w:fill="FFFFFF"/>
        </w:rPr>
        <w:t> - Apreciação do Recurso Administrativo nº 19.16.2237.0051301/2020-34, ID  3079199</w:t>
      </w:r>
    </w:p>
    <w:p w14:paraId="482425FB" w14:textId="77777777" w:rsidR="005A0E98" w:rsidRPr="004572FD" w:rsidRDefault="005A0E98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b/>
          <w:color w:val="000000"/>
        </w:rPr>
        <w:t>Recorrente</w:t>
      </w:r>
      <w:r w:rsidRPr="004572FD">
        <w:rPr>
          <w:color w:val="000000"/>
        </w:rPr>
        <w:t>: Promotor de Justiça M.G.F.N.</w:t>
      </w:r>
    </w:p>
    <w:p w14:paraId="13940011" w14:textId="77777777" w:rsidR="00DB40D7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Relatora</w:t>
      </w:r>
      <w:r w:rsidRPr="004572FD">
        <w:rPr>
          <w:rStyle w:val="normaltextrun"/>
          <w:color w:val="000000"/>
          <w:shd w:val="clear" w:color="auto" w:fill="FFFFFF"/>
        </w:rPr>
        <w:t>: Procuradora de Justiça Luiza de Marilac Martins Carelos</w:t>
      </w:r>
    </w:p>
    <w:p w14:paraId="148CD50B" w14:textId="77777777" w:rsidR="005A0E98" w:rsidRPr="004572FD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Revisor</w:t>
      </w:r>
      <w:r w:rsidRPr="004572FD">
        <w:rPr>
          <w:color w:val="000000"/>
        </w:rPr>
        <w:t>: Procurador de Justiça Darcy de Souza Filho</w:t>
      </w:r>
    </w:p>
    <w:p w14:paraId="0B7E4E22" w14:textId="77777777" w:rsidR="005A0E98" w:rsidRPr="004572FD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>: Luís Carlos Parreiras Abritta, OAB/MG 58.400</w:t>
      </w:r>
    </w:p>
    <w:p w14:paraId="45FB0818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</w:p>
    <w:p w14:paraId="1A389ED8" w14:textId="754A1683" w:rsidR="003E175A" w:rsidRPr="004572FD" w:rsidRDefault="003E175A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</w:t>
      </w:r>
      <w:r w:rsidR="00A27734">
        <w:rPr>
          <w:rStyle w:val="normaltextrun"/>
          <w:b/>
          <w:bCs/>
          <w:color w:val="000000"/>
          <w:shd w:val="clear" w:color="auto" w:fill="FFFFFF"/>
        </w:rPr>
        <w:t>4</w:t>
      </w:r>
      <w:r w:rsidRPr="004572FD">
        <w:rPr>
          <w:rStyle w:val="normaltextrun"/>
          <w:b/>
          <w:bCs/>
          <w:color w:val="000000"/>
          <w:shd w:val="clear" w:color="auto" w:fill="FFFFFF"/>
        </w:rPr>
        <w:t> - Apreciação do Recurso Administrativo nº 19.16.2237.0060292/2020-68, ID 308176</w:t>
      </w:r>
      <w:r w:rsidR="00AC55E1" w:rsidRPr="004572FD">
        <w:rPr>
          <w:rStyle w:val="normaltextrun"/>
          <w:b/>
          <w:bCs/>
          <w:color w:val="000000"/>
          <w:shd w:val="clear" w:color="auto" w:fill="FFFFFF"/>
        </w:rPr>
        <w:t>9</w:t>
      </w:r>
    </w:p>
    <w:p w14:paraId="0DB9F435" w14:textId="07AE32AF" w:rsidR="005A0E98" w:rsidRPr="004572FD" w:rsidRDefault="005A0E98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Recorrente: 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Auxiliadora Maria Jeunon </w:t>
      </w:r>
      <w:r w:rsidR="004572FD">
        <w:rPr>
          <w:rStyle w:val="normaltextrun"/>
          <w:bCs/>
          <w:color w:val="000000"/>
          <w:shd w:val="clear" w:color="auto" w:fill="FFFFFF"/>
        </w:rPr>
        <w:t>Rodrigues, servidora aposentada</w:t>
      </w:r>
    </w:p>
    <w:p w14:paraId="6BCE631E" w14:textId="77777777" w:rsidR="00ED7397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 </w:t>
      </w:r>
      <w:r w:rsidRPr="004572FD">
        <w:rPr>
          <w:rStyle w:val="normaltextrun"/>
          <w:color w:val="000000"/>
          <w:shd w:val="clear" w:color="auto" w:fill="FFFFFF"/>
        </w:rPr>
        <w:t>Procurador de Justiça Carlos Eduardo Mafra Cavalcanti</w:t>
      </w:r>
    </w:p>
    <w:p w14:paraId="13EF7E31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</w:t>
      </w:r>
      <w:r w:rsidRPr="004572FD">
        <w:rPr>
          <w:rStyle w:val="normaltextrun"/>
          <w:color w:val="000000"/>
          <w:shd w:val="clear" w:color="auto" w:fill="FFFFFF"/>
        </w:rPr>
        <w:t>: Procurador de Justiça Mário Drummond da Rocha.</w:t>
      </w:r>
    </w:p>
    <w:p w14:paraId="4B99056E" w14:textId="77777777" w:rsidR="003E175A" w:rsidRPr="004572FD" w:rsidRDefault="003E175A" w:rsidP="00DB40D7">
      <w:pPr>
        <w:jc w:val="both"/>
        <w:rPr>
          <w:rStyle w:val="normaltextrun"/>
          <w:bCs/>
          <w:color w:val="000000"/>
          <w:bdr w:val="none" w:sz="0" w:space="0" w:color="auto" w:frame="1"/>
        </w:rPr>
      </w:pPr>
    </w:p>
    <w:p w14:paraId="70DD6406" w14:textId="685036CD" w:rsidR="003E175A" w:rsidRPr="004572FD" w:rsidRDefault="003E175A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</w:t>
      </w:r>
      <w:r w:rsidR="00A27734">
        <w:rPr>
          <w:rStyle w:val="normaltextrun"/>
          <w:b/>
          <w:bCs/>
          <w:color w:val="000000"/>
          <w:shd w:val="clear" w:color="auto" w:fill="FFFFFF"/>
        </w:rPr>
        <w:t>.5</w:t>
      </w: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 - Apreciação do Recurso Administrativo nº 19.16.2237.0058220/2020-43, ID 3081144</w:t>
      </w:r>
    </w:p>
    <w:p w14:paraId="6B8CC36E" w14:textId="5CB2053E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Recorrente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: </w:t>
      </w:r>
      <w:r w:rsidR="004572FD">
        <w:rPr>
          <w:rStyle w:val="normaltextrun"/>
          <w:bCs/>
          <w:color w:val="000000"/>
          <w:shd w:val="clear" w:color="auto" w:fill="FFFFFF"/>
        </w:rPr>
        <w:t xml:space="preserve">Procurador de Justiça </w:t>
      </w:r>
      <w:r w:rsidRPr="004572FD">
        <w:rPr>
          <w:rStyle w:val="normaltextrun"/>
          <w:bCs/>
          <w:color w:val="000000"/>
          <w:shd w:val="clear" w:color="auto" w:fill="FFFFFF"/>
        </w:rPr>
        <w:t>L.A.S.</w:t>
      </w: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 </w:t>
      </w:r>
    </w:p>
    <w:p w14:paraId="53D99566" w14:textId="77777777" w:rsidR="003E175A" w:rsidRPr="004572FD" w:rsidRDefault="003E175A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</w:t>
      </w:r>
      <w:r w:rsidRPr="004572FD">
        <w:rPr>
          <w:rStyle w:val="normaltextrun"/>
          <w:color w:val="000000"/>
          <w:shd w:val="clear" w:color="auto" w:fill="FFFFFF"/>
        </w:rPr>
        <w:t> Procurador de Justiça Gilberto Augusto de Mendonça</w:t>
      </w:r>
    </w:p>
    <w:p w14:paraId="4703E81F" w14:textId="77777777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Revisora</w:t>
      </w:r>
      <w:r w:rsidRPr="004572FD">
        <w:rPr>
          <w:rStyle w:val="normaltextrun"/>
          <w:color w:val="000000"/>
          <w:shd w:val="clear" w:color="auto" w:fill="FFFFFF"/>
        </w:rPr>
        <w:t>: Procuradora de Justiça Luiza de Marilac Martins Carelos.</w:t>
      </w:r>
    </w:p>
    <w:p w14:paraId="7121A6B4" w14:textId="77777777" w:rsidR="00E75ACF" w:rsidRPr="004572FD" w:rsidRDefault="00E75ACF" w:rsidP="00E75ACF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>: Luís Carlos Parreiras Abritta, OAB/MG 58.400</w:t>
      </w:r>
    </w:p>
    <w:p w14:paraId="1FC39945" w14:textId="77777777" w:rsidR="00ED7397" w:rsidRPr="004572FD" w:rsidRDefault="00ED7397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14FBC1E5" w14:textId="77777777" w:rsidR="00A27734" w:rsidRDefault="00A27734" w:rsidP="543ADE24">
      <w:pPr>
        <w:pStyle w:val="Corpodetexto"/>
        <w:spacing w:after="0"/>
        <w:rPr>
          <w:b/>
          <w:bCs/>
        </w:rPr>
      </w:pPr>
    </w:p>
    <w:p w14:paraId="529ED0DF" w14:textId="61E478D1" w:rsidR="00750666" w:rsidRPr="004572FD" w:rsidRDefault="00750666" w:rsidP="543ADE24">
      <w:pPr>
        <w:pStyle w:val="Corpodetexto"/>
        <w:spacing w:after="0"/>
        <w:rPr>
          <w:b/>
          <w:bCs/>
        </w:rPr>
      </w:pPr>
      <w:r w:rsidRPr="004572FD">
        <w:rPr>
          <w:b/>
          <w:bCs/>
        </w:rPr>
        <w:lastRenderedPageBreak/>
        <w:t xml:space="preserve">4 </w:t>
      </w:r>
      <w:r w:rsidR="0AEE0ED9" w:rsidRPr="004572FD">
        <w:rPr>
          <w:b/>
          <w:bCs/>
        </w:rPr>
        <w:t>-</w:t>
      </w:r>
      <w:r w:rsidRPr="004572FD">
        <w:rPr>
          <w:b/>
          <w:bCs/>
        </w:rPr>
        <w:t xml:space="preserve"> Assuntos administrativos internos: proposições, indicações e assuntos gerais.</w:t>
      </w:r>
    </w:p>
    <w:p w14:paraId="6D98A12B" w14:textId="77777777" w:rsidR="00750666" w:rsidRPr="004572FD" w:rsidRDefault="00750666" w:rsidP="7CA9CADF">
      <w:pPr>
        <w:pStyle w:val="Recuodecorpodetexto21"/>
        <w:ind w:left="0"/>
        <w:rPr>
          <w:b/>
          <w:bCs/>
          <w:szCs w:val="24"/>
        </w:rPr>
      </w:pPr>
    </w:p>
    <w:p w14:paraId="364035D3" w14:textId="73D47A52" w:rsidR="00750666" w:rsidRPr="004572FD" w:rsidRDefault="00750666">
      <w:r w:rsidRPr="004572FD">
        <w:t xml:space="preserve">Belo Horizonte, </w:t>
      </w:r>
      <w:r w:rsidR="00A27734">
        <w:t>7</w:t>
      </w:r>
      <w:r w:rsidR="004572FD">
        <w:t xml:space="preserve"> </w:t>
      </w:r>
      <w:r w:rsidR="00A27734">
        <w:t>de jul</w:t>
      </w:r>
      <w:r w:rsidR="00AC55E1" w:rsidRPr="004572FD">
        <w:t>ho</w:t>
      </w:r>
      <w:r w:rsidR="0065312E" w:rsidRPr="004572FD">
        <w:t xml:space="preserve"> de</w:t>
      </w:r>
      <w:r w:rsidRPr="004572FD">
        <w:t xml:space="preserve"> 202</w:t>
      </w:r>
      <w:r w:rsidR="4661BA6B" w:rsidRPr="004572FD">
        <w:t>1</w:t>
      </w:r>
      <w:r w:rsidRPr="004572FD">
        <w:t>.</w:t>
      </w:r>
    </w:p>
    <w:p w14:paraId="2946DB82" w14:textId="77777777" w:rsidR="00750666" w:rsidRPr="004572FD" w:rsidRDefault="00750666"/>
    <w:p w14:paraId="323A1657" w14:textId="66745430" w:rsidR="004572FD" w:rsidRPr="004572FD" w:rsidRDefault="00A27734" w:rsidP="004572FD">
      <w:pPr>
        <w:pStyle w:val="Ttulo1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Jarbas Soares Júnior</w:t>
      </w:r>
    </w:p>
    <w:p w14:paraId="7977CA5D" w14:textId="436B6553" w:rsidR="004572FD" w:rsidRPr="004572FD" w:rsidRDefault="004572FD" w:rsidP="004572FD">
      <w:pPr>
        <w:pStyle w:val="Ttulo1"/>
        <w:rPr>
          <w:sz w:val="24"/>
          <w:szCs w:val="24"/>
        </w:rPr>
      </w:pPr>
      <w:r w:rsidRPr="004572FD">
        <w:rPr>
          <w:sz w:val="24"/>
          <w:szCs w:val="24"/>
        </w:rPr>
        <w:t>Procurador</w:t>
      </w:r>
      <w:r w:rsidR="00A27734">
        <w:rPr>
          <w:sz w:val="24"/>
          <w:szCs w:val="24"/>
        </w:rPr>
        <w:t>-Geral de Justiça</w:t>
      </w:r>
    </w:p>
    <w:p w14:paraId="039B4BEC" w14:textId="77777777" w:rsidR="004572FD" w:rsidRPr="004572FD" w:rsidRDefault="004572FD" w:rsidP="004572FD">
      <w:r w:rsidRPr="004572FD">
        <w:t>Presidente da Câmara de Procuradores de Justiça</w:t>
      </w:r>
    </w:p>
    <w:bookmarkEnd w:id="0"/>
    <w:p w14:paraId="5997CC1D" w14:textId="6F412BCC" w:rsidR="00750666" w:rsidRPr="004572FD" w:rsidRDefault="00750666" w:rsidP="004572FD">
      <w:pPr>
        <w:spacing w:line="259" w:lineRule="auto"/>
        <w:rPr>
          <w:b/>
          <w:bCs/>
        </w:rPr>
      </w:pPr>
    </w:p>
    <w:sectPr w:rsidR="00750666" w:rsidRPr="004572FD">
      <w:headerReference w:type="default" r:id="rId7"/>
      <w:footerReference w:type="default" r:id="rId8"/>
      <w:pgSz w:w="11906" w:h="16838"/>
      <w:pgMar w:top="2835" w:right="1134" w:bottom="680" w:left="192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20B9" w14:textId="77777777" w:rsidR="005578D6" w:rsidRDefault="005578D6">
      <w:r>
        <w:separator/>
      </w:r>
    </w:p>
  </w:endnote>
  <w:endnote w:type="continuationSeparator" w:id="0">
    <w:p w14:paraId="50C17B34" w14:textId="77777777" w:rsidR="005578D6" w:rsidRDefault="0055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6FD483BE" w14:paraId="08CE6F91" w14:textId="77777777" w:rsidTr="6FD483BE">
      <w:tc>
        <w:tcPr>
          <w:tcW w:w="2948" w:type="dxa"/>
        </w:tcPr>
        <w:p w14:paraId="61CDCEAD" w14:textId="77777777" w:rsidR="6FD483BE" w:rsidRDefault="6FD483BE" w:rsidP="6FD483BE">
          <w:pPr>
            <w:pStyle w:val="Cabealho"/>
            <w:ind w:left="-115"/>
          </w:pPr>
        </w:p>
      </w:tc>
      <w:tc>
        <w:tcPr>
          <w:tcW w:w="2948" w:type="dxa"/>
        </w:tcPr>
        <w:p w14:paraId="6BB9E253" w14:textId="77777777" w:rsidR="6FD483BE" w:rsidRDefault="6FD483BE" w:rsidP="6FD483BE">
          <w:pPr>
            <w:pStyle w:val="Cabealho"/>
            <w:jc w:val="center"/>
          </w:pPr>
        </w:p>
      </w:tc>
      <w:tc>
        <w:tcPr>
          <w:tcW w:w="2948" w:type="dxa"/>
        </w:tcPr>
        <w:p w14:paraId="23DE523C" w14:textId="77777777" w:rsidR="6FD483BE" w:rsidRDefault="6FD483BE" w:rsidP="6FD483BE">
          <w:pPr>
            <w:pStyle w:val="Cabealho"/>
            <w:ind w:right="-115"/>
            <w:jc w:val="right"/>
          </w:pPr>
        </w:p>
      </w:tc>
    </w:tr>
  </w:tbl>
  <w:p w14:paraId="52E56223" w14:textId="77777777" w:rsidR="6FD483BE" w:rsidRDefault="6FD483BE" w:rsidP="6FD483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84EC" w14:textId="77777777" w:rsidR="005578D6" w:rsidRDefault="005578D6">
      <w:r>
        <w:separator/>
      </w:r>
    </w:p>
  </w:footnote>
  <w:footnote w:type="continuationSeparator" w:id="0">
    <w:p w14:paraId="57FFAF35" w14:textId="77777777" w:rsidR="005578D6" w:rsidRDefault="0055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8D9E" w14:textId="0C3043D3" w:rsidR="00750666" w:rsidRDefault="00750666">
    <w:pPr>
      <w:pStyle w:val="Cabealho"/>
      <w:ind w:right="360"/>
    </w:pPr>
  </w:p>
  <w:p w14:paraId="07547A01" w14:textId="77777777" w:rsidR="00750666" w:rsidRDefault="00750666">
    <w:pPr>
      <w:pStyle w:val="Cabealho"/>
      <w:ind w:right="360"/>
    </w:pPr>
  </w:p>
  <w:p w14:paraId="5043CB0F" w14:textId="77777777" w:rsidR="00750666" w:rsidRDefault="00750666">
    <w:pPr>
      <w:pStyle w:val="Cabealho"/>
      <w:ind w:right="360"/>
    </w:pPr>
  </w:p>
  <w:p w14:paraId="07459315" w14:textId="77777777" w:rsidR="00750666" w:rsidRDefault="00750666">
    <w:pPr>
      <w:pStyle w:val="Cabealho"/>
      <w:ind w:right="360"/>
    </w:pPr>
  </w:p>
  <w:p w14:paraId="6537F28F" w14:textId="77777777" w:rsidR="00750666" w:rsidRDefault="00750666">
    <w:pPr>
      <w:pStyle w:val="Cabealho"/>
      <w:ind w:right="360"/>
    </w:pPr>
  </w:p>
  <w:p w14:paraId="6DFB9E20" w14:textId="3E402DD5" w:rsidR="00750666" w:rsidRDefault="00750666">
    <w:pPr>
      <w:pStyle w:val="Cabealho"/>
      <w:ind w:right="360"/>
    </w:pPr>
  </w:p>
  <w:p w14:paraId="637805D2" w14:textId="77777777" w:rsidR="00750666" w:rsidRDefault="00750666">
    <w:pPr>
      <w:pStyle w:val="Cabealho"/>
    </w:pPr>
  </w:p>
  <w:p w14:paraId="463F29E8" w14:textId="77777777" w:rsidR="00750666" w:rsidRDefault="00750666">
    <w:pPr>
      <w:pStyle w:val="Cabealho"/>
    </w:pPr>
  </w:p>
  <w:p w14:paraId="3B7B4B86" w14:textId="77777777" w:rsidR="00750666" w:rsidRDefault="0075066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2"/>
    <w:rsid w:val="0000580A"/>
    <w:rsid w:val="00023523"/>
    <w:rsid w:val="000240F4"/>
    <w:rsid w:val="00026805"/>
    <w:rsid w:val="000B60C8"/>
    <w:rsid w:val="000E186D"/>
    <w:rsid w:val="001950B1"/>
    <w:rsid w:val="00250A8A"/>
    <w:rsid w:val="0025306C"/>
    <w:rsid w:val="00267D41"/>
    <w:rsid w:val="002B3201"/>
    <w:rsid w:val="003A00DF"/>
    <w:rsid w:val="003C3E7F"/>
    <w:rsid w:val="003E175A"/>
    <w:rsid w:val="003F4E1D"/>
    <w:rsid w:val="00425A26"/>
    <w:rsid w:val="00442CE1"/>
    <w:rsid w:val="004572FD"/>
    <w:rsid w:val="004A30BB"/>
    <w:rsid w:val="004A32AB"/>
    <w:rsid w:val="004D6D24"/>
    <w:rsid w:val="00501F0B"/>
    <w:rsid w:val="005578D6"/>
    <w:rsid w:val="005A0E98"/>
    <w:rsid w:val="005D4D4C"/>
    <w:rsid w:val="00625D24"/>
    <w:rsid w:val="00636127"/>
    <w:rsid w:val="0065312E"/>
    <w:rsid w:val="006846A4"/>
    <w:rsid w:val="006B01F6"/>
    <w:rsid w:val="006D653D"/>
    <w:rsid w:val="006F2F8D"/>
    <w:rsid w:val="00722573"/>
    <w:rsid w:val="00725DA8"/>
    <w:rsid w:val="007412A6"/>
    <w:rsid w:val="00750666"/>
    <w:rsid w:val="007B01B4"/>
    <w:rsid w:val="007C68F9"/>
    <w:rsid w:val="007E5334"/>
    <w:rsid w:val="007F0DE8"/>
    <w:rsid w:val="007F2D80"/>
    <w:rsid w:val="008C3F5A"/>
    <w:rsid w:val="0094470D"/>
    <w:rsid w:val="0097741B"/>
    <w:rsid w:val="00A27734"/>
    <w:rsid w:val="00AC55E1"/>
    <w:rsid w:val="00B3703B"/>
    <w:rsid w:val="00B5334C"/>
    <w:rsid w:val="00BA1212"/>
    <w:rsid w:val="00BB12AF"/>
    <w:rsid w:val="00C17159"/>
    <w:rsid w:val="00C57E22"/>
    <w:rsid w:val="00C97027"/>
    <w:rsid w:val="00CB7912"/>
    <w:rsid w:val="00CD5D00"/>
    <w:rsid w:val="00D24095"/>
    <w:rsid w:val="00D9278E"/>
    <w:rsid w:val="00DB40D7"/>
    <w:rsid w:val="00DB6CC0"/>
    <w:rsid w:val="00E13166"/>
    <w:rsid w:val="00E44334"/>
    <w:rsid w:val="00E75ACF"/>
    <w:rsid w:val="00E81840"/>
    <w:rsid w:val="00ED7397"/>
    <w:rsid w:val="00F14BFF"/>
    <w:rsid w:val="00F2636C"/>
    <w:rsid w:val="00F3055F"/>
    <w:rsid w:val="014F3834"/>
    <w:rsid w:val="018C4B66"/>
    <w:rsid w:val="01CCA1FD"/>
    <w:rsid w:val="01D3684C"/>
    <w:rsid w:val="01FAF42B"/>
    <w:rsid w:val="026A22F7"/>
    <w:rsid w:val="03A84F81"/>
    <w:rsid w:val="042F0F7C"/>
    <w:rsid w:val="0440BC11"/>
    <w:rsid w:val="04421CA5"/>
    <w:rsid w:val="04524D6A"/>
    <w:rsid w:val="04DD0A66"/>
    <w:rsid w:val="04E00897"/>
    <w:rsid w:val="052BE6A9"/>
    <w:rsid w:val="059A1DED"/>
    <w:rsid w:val="05B317FE"/>
    <w:rsid w:val="05D60FAC"/>
    <w:rsid w:val="05E3377C"/>
    <w:rsid w:val="0655E9AE"/>
    <w:rsid w:val="0663702B"/>
    <w:rsid w:val="067F3E3C"/>
    <w:rsid w:val="06D2B8B5"/>
    <w:rsid w:val="071264DF"/>
    <w:rsid w:val="071C664C"/>
    <w:rsid w:val="073D5FE0"/>
    <w:rsid w:val="0744B781"/>
    <w:rsid w:val="075A1E67"/>
    <w:rsid w:val="07BC4A1F"/>
    <w:rsid w:val="07CA2779"/>
    <w:rsid w:val="0810E6A6"/>
    <w:rsid w:val="0873FD25"/>
    <w:rsid w:val="08D6F76D"/>
    <w:rsid w:val="08E3410E"/>
    <w:rsid w:val="08E61BC9"/>
    <w:rsid w:val="08EBEE65"/>
    <w:rsid w:val="090F4BDF"/>
    <w:rsid w:val="091E9CD9"/>
    <w:rsid w:val="0961903D"/>
    <w:rsid w:val="099C6D25"/>
    <w:rsid w:val="09BAE0DB"/>
    <w:rsid w:val="09DBC118"/>
    <w:rsid w:val="0A2DC711"/>
    <w:rsid w:val="0AAB7381"/>
    <w:rsid w:val="0ABC1CEB"/>
    <w:rsid w:val="0AD837B9"/>
    <w:rsid w:val="0AEB340D"/>
    <w:rsid w:val="0AEE0ED9"/>
    <w:rsid w:val="0BEAF63B"/>
    <w:rsid w:val="0BF31DF0"/>
    <w:rsid w:val="0CAA3568"/>
    <w:rsid w:val="0CAB4AFF"/>
    <w:rsid w:val="0CAE535E"/>
    <w:rsid w:val="0CDDD6C8"/>
    <w:rsid w:val="0D14005E"/>
    <w:rsid w:val="0D3C1934"/>
    <w:rsid w:val="0D62F4F2"/>
    <w:rsid w:val="0D784CDB"/>
    <w:rsid w:val="0D9AC02B"/>
    <w:rsid w:val="0DB50BE5"/>
    <w:rsid w:val="0DEE51DE"/>
    <w:rsid w:val="0E0B1D8A"/>
    <w:rsid w:val="0E859A95"/>
    <w:rsid w:val="0E8825DE"/>
    <w:rsid w:val="0EC8ABDB"/>
    <w:rsid w:val="0EF2BA41"/>
    <w:rsid w:val="0F6396D5"/>
    <w:rsid w:val="0F6AE769"/>
    <w:rsid w:val="0F7943C1"/>
    <w:rsid w:val="0FA20BF9"/>
    <w:rsid w:val="0FC77A8C"/>
    <w:rsid w:val="0FEAE583"/>
    <w:rsid w:val="0FFA2335"/>
    <w:rsid w:val="10253D19"/>
    <w:rsid w:val="1045867F"/>
    <w:rsid w:val="10C659C6"/>
    <w:rsid w:val="10D66BCE"/>
    <w:rsid w:val="10F19925"/>
    <w:rsid w:val="10F95499"/>
    <w:rsid w:val="110AB2EA"/>
    <w:rsid w:val="11296E55"/>
    <w:rsid w:val="116E14C6"/>
    <w:rsid w:val="1219C666"/>
    <w:rsid w:val="123EF57F"/>
    <w:rsid w:val="12C13DC1"/>
    <w:rsid w:val="12C56650"/>
    <w:rsid w:val="12E7BF10"/>
    <w:rsid w:val="12FFD473"/>
    <w:rsid w:val="136AF432"/>
    <w:rsid w:val="13B90E19"/>
    <w:rsid w:val="13E56DE5"/>
    <w:rsid w:val="141D6EB2"/>
    <w:rsid w:val="144F3735"/>
    <w:rsid w:val="14783052"/>
    <w:rsid w:val="14A5A680"/>
    <w:rsid w:val="14FC2B3A"/>
    <w:rsid w:val="15857FA4"/>
    <w:rsid w:val="15BEDD01"/>
    <w:rsid w:val="15D7ACFD"/>
    <w:rsid w:val="161329FA"/>
    <w:rsid w:val="16223DC2"/>
    <w:rsid w:val="1693D9A9"/>
    <w:rsid w:val="1695798B"/>
    <w:rsid w:val="16EBED89"/>
    <w:rsid w:val="17083BA0"/>
    <w:rsid w:val="174EDAC0"/>
    <w:rsid w:val="177C0830"/>
    <w:rsid w:val="17887851"/>
    <w:rsid w:val="17BF01FC"/>
    <w:rsid w:val="17CF50FA"/>
    <w:rsid w:val="17D44FFF"/>
    <w:rsid w:val="185EB704"/>
    <w:rsid w:val="188D1CEE"/>
    <w:rsid w:val="18A24D2D"/>
    <w:rsid w:val="19609365"/>
    <w:rsid w:val="19718208"/>
    <w:rsid w:val="19DAB887"/>
    <w:rsid w:val="19FDD857"/>
    <w:rsid w:val="1A203939"/>
    <w:rsid w:val="1A36C746"/>
    <w:rsid w:val="1A82EA15"/>
    <w:rsid w:val="1AF95415"/>
    <w:rsid w:val="1B5CB711"/>
    <w:rsid w:val="1BAECE8A"/>
    <w:rsid w:val="1BE73DA8"/>
    <w:rsid w:val="1C099BCE"/>
    <w:rsid w:val="1C12863C"/>
    <w:rsid w:val="1C7E2A7C"/>
    <w:rsid w:val="1CA2AB15"/>
    <w:rsid w:val="1CA6043C"/>
    <w:rsid w:val="1D05353D"/>
    <w:rsid w:val="1D542FAF"/>
    <w:rsid w:val="1DB62CFA"/>
    <w:rsid w:val="1DD19F39"/>
    <w:rsid w:val="1DE1FC3E"/>
    <w:rsid w:val="1DEC7C79"/>
    <w:rsid w:val="1DF16D65"/>
    <w:rsid w:val="1E6672B0"/>
    <w:rsid w:val="1E81178E"/>
    <w:rsid w:val="1EBD435D"/>
    <w:rsid w:val="1EDD62A4"/>
    <w:rsid w:val="1EFF640B"/>
    <w:rsid w:val="1FCC31C7"/>
    <w:rsid w:val="1FE7E0E8"/>
    <w:rsid w:val="1FF829B4"/>
    <w:rsid w:val="2028F71C"/>
    <w:rsid w:val="20754272"/>
    <w:rsid w:val="209F7C89"/>
    <w:rsid w:val="20A5A6D1"/>
    <w:rsid w:val="20DAD676"/>
    <w:rsid w:val="2105EEC7"/>
    <w:rsid w:val="2137F13B"/>
    <w:rsid w:val="216411E3"/>
    <w:rsid w:val="2171F419"/>
    <w:rsid w:val="2199D21B"/>
    <w:rsid w:val="21A24B2D"/>
    <w:rsid w:val="21B29652"/>
    <w:rsid w:val="220A1D64"/>
    <w:rsid w:val="221F5ACF"/>
    <w:rsid w:val="22256CC4"/>
    <w:rsid w:val="222D828A"/>
    <w:rsid w:val="226CB786"/>
    <w:rsid w:val="22FFF40A"/>
    <w:rsid w:val="235439FA"/>
    <w:rsid w:val="2363D197"/>
    <w:rsid w:val="24614948"/>
    <w:rsid w:val="2495E840"/>
    <w:rsid w:val="24AF73D4"/>
    <w:rsid w:val="256F5CFE"/>
    <w:rsid w:val="2577235C"/>
    <w:rsid w:val="25F7F204"/>
    <w:rsid w:val="2620829D"/>
    <w:rsid w:val="2670CD0C"/>
    <w:rsid w:val="269D3E7C"/>
    <w:rsid w:val="26C7F976"/>
    <w:rsid w:val="27104F9A"/>
    <w:rsid w:val="277DC2F4"/>
    <w:rsid w:val="27E9F738"/>
    <w:rsid w:val="28196A13"/>
    <w:rsid w:val="2845014C"/>
    <w:rsid w:val="2848B0FB"/>
    <w:rsid w:val="28C4DD23"/>
    <w:rsid w:val="28C58772"/>
    <w:rsid w:val="29514F75"/>
    <w:rsid w:val="29525C48"/>
    <w:rsid w:val="2A01345F"/>
    <w:rsid w:val="2A0FCECD"/>
    <w:rsid w:val="2AB98E7A"/>
    <w:rsid w:val="2AC8DF9B"/>
    <w:rsid w:val="2ADBC9C9"/>
    <w:rsid w:val="2AEB1F21"/>
    <w:rsid w:val="2B5F69D1"/>
    <w:rsid w:val="2B84649D"/>
    <w:rsid w:val="2BB59E3B"/>
    <w:rsid w:val="2C66E999"/>
    <w:rsid w:val="2CF84D4F"/>
    <w:rsid w:val="2D1109C9"/>
    <w:rsid w:val="2D76663C"/>
    <w:rsid w:val="2D817A3D"/>
    <w:rsid w:val="2DE874F7"/>
    <w:rsid w:val="2DFBCB62"/>
    <w:rsid w:val="2E0AC8D1"/>
    <w:rsid w:val="2E4C412C"/>
    <w:rsid w:val="2E4F4C7D"/>
    <w:rsid w:val="2E76B0C7"/>
    <w:rsid w:val="2EEAF445"/>
    <w:rsid w:val="2F0DDE44"/>
    <w:rsid w:val="2F44A4CD"/>
    <w:rsid w:val="2F6A3B5B"/>
    <w:rsid w:val="2F73867E"/>
    <w:rsid w:val="2F86379C"/>
    <w:rsid w:val="2FAADD47"/>
    <w:rsid w:val="30343651"/>
    <w:rsid w:val="307EE336"/>
    <w:rsid w:val="3094A7B8"/>
    <w:rsid w:val="310D5BAE"/>
    <w:rsid w:val="3170C21C"/>
    <w:rsid w:val="3209E49D"/>
    <w:rsid w:val="3229AFD2"/>
    <w:rsid w:val="324B75EA"/>
    <w:rsid w:val="32A13DB0"/>
    <w:rsid w:val="32AB7AA2"/>
    <w:rsid w:val="32AD3F16"/>
    <w:rsid w:val="32CF04D6"/>
    <w:rsid w:val="3355D382"/>
    <w:rsid w:val="338444A8"/>
    <w:rsid w:val="339E4659"/>
    <w:rsid w:val="33EB43DC"/>
    <w:rsid w:val="33EDEDC5"/>
    <w:rsid w:val="34082431"/>
    <w:rsid w:val="345F5B8E"/>
    <w:rsid w:val="34D03B4E"/>
    <w:rsid w:val="34ED978B"/>
    <w:rsid w:val="351E2C08"/>
    <w:rsid w:val="353A70CF"/>
    <w:rsid w:val="35445BD1"/>
    <w:rsid w:val="35518803"/>
    <w:rsid w:val="35E77B1D"/>
    <w:rsid w:val="3609006F"/>
    <w:rsid w:val="36BDC1B5"/>
    <w:rsid w:val="36E29881"/>
    <w:rsid w:val="37744CB7"/>
    <w:rsid w:val="37AE9AD5"/>
    <w:rsid w:val="37B4E57C"/>
    <w:rsid w:val="38259B91"/>
    <w:rsid w:val="3830239F"/>
    <w:rsid w:val="38D1C210"/>
    <w:rsid w:val="38DEFAAE"/>
    <w:rsid w:val="38E9A7AB"/>
    <w:rsid w:val="390B933E"/>
    <w:rsid w:val="3967B32A"/>
    <w:rsid w:val="39A0682B"/>
    <w:rsid w:val="39A35D0B"/>
    <w:rsid w:val="3B043F73"/>
    <w:rsid w:val="3C3F305F"/>
    <w:rsid w:val="3C50655A"/>
    <w:rsid w:val="3CBC2FD7"/>
    <w:rsid w:val="3D28D894"/>
    <w:rsid w:val="3D608284"/>
    <w:rsid w:val="3D622017"/>
    <w:rsid w:val="3DD6B4D7"/>
    <w:rsid w:val="3E026604"/>
    <w:rsid w:val="3E19F459"/>
    <w:rsid w:val="3E61C925"/>
    <w:rsid w:val="3E9DEC22"/>
    <w:rsid w:val="3EB14649"/>
    <w:rsid w:val="3EF2BC55"/>
    <w:rsid w:val="3EF35AA4"/>
    <w:rsid w:val="3F335489"/>
    <w:rsid w:val="3F46D074"/>
    <w:rsid w:val="3F51A31E"/>
    <w:rsid w:val="3F561374"/>
    <w:rsid w:val="3F5CD6F6"/>
    <w:rsid w:val="3F83C302"/>
    <w:rsid w:val="3F84CF54"/>
    <w:rsid w:val="3FA2FF14"/>
    <w:rsid w:val="3FB84566"/>
    <w:rsid w:val="4003F7DF"/>
    <w:rsid w:val="402C3D53"/>
    <w:rsid w:val="403E524D"/>
    <w:rsid w:val="40752AF0"/>
    <w:rsid w:val="40BD61C4"/>
    <w:rsid w:val="40F2A1C3"/>
    <w:rsid w:val="41198ADC"/>
    <w:rsid w:val="411CE886"/>
    <w:rsid w:val="41419E19"/>
    <w:rsid w:val="4144D586"/>
    <w:rsid w:val="4164BF60"/>
    <w:rsid w:val="41849DD9"/>
    <w:rsid w:val="41C5B06E"/>
    <w:rsid w:val="41D891CC"/>
    <w:rsid w:val="422DD660"/>
    <w:rsid w:val="425180AA"/>
    <w:rsid w:val="425D960E"/>
    <w:rsid w:val="428EA513"/>
    <w:rsid w:val="42A8E550"/>
    <w:rsid w:val="4328D05D"/>
    <w:rsid w:val="432DC9A6"/>
    <w:rsid w:val="433A5ED6"/>
    <w:rsid w:val="4388FABB"/>
    <w:rsid w:val="43CA52E0"/>
    <w:rsid w:val="44427880"/>
    <w:rsid w:val="44641C1B"/>
    <w:rsid w:val="45B75EAE"/>
    <w:rsid w:val="45CD84D3"/>
    <w:rsid w:val="4661BA6B"/>
    <w:rsid w:val="467700B8"/>
    <w:rsid w:val="468EA478"/>
    <w:rsid w:val="46ADC0EE"/>
    <w:rsid w:val="46C3003D"/>
    <w:rsid w:val="4717D1F3"/>
    <w:rsid w:val="472504C4"/>
    <w:rsid w:val="474AAA4A"/>
    <w:rsid w:val="48167E61"/>
    <w:rsid w:val="48269428"/>
    <w:rsid w:val="485E666B"/>
    <w:rsid w:val="489A7107"/>
    <w:rsid w:val="489D52D6"/>
    <w:rsid w:val="48B8736E"/>
    <w:rsid w:val="48E86A8F"/>
    <w:rsid w:val="48FBF85D"/>
    <w:rsid w:val="490C9ABE"/>
    <w:rsid w:val="49C832B1"/>
    <w:rsid w:val="4A4844A3"/>
    <w:rsid w:val="4AA43078"/>
    <w:rsid w:val="4AE4CE5B"/>
    <w:rsid w:val="4AFB75B7"/>
    <w:rsid w:val="4B21F8B5"/>
    <w:rsid w:val="4B5FE040"/>
    <w:rsid w:val="4BA319B2"/>
    <w:rsid w:val="4C54111B"/>
    <w:rsid w:val="4C74AB20"/>
    <w:rsid w:val="4CF06D57"/>
    <w:rsid w:val="4D0A71F6"/>
    <w:rsid w:val="4D18E882"/>
    <w:rsid w:val="4D1DD211"/>
    <w:rsid w:val="4D4DE0D9"/>
    <w:rsid w:val="4D4E9F7B"/>
    <w:rsid w:val="4D7813B3"/>
    <w:rsid w:val="4D85DE9E"/>
    <w:rsid w:val="4DBB4CD7"/>
    <w:rsid w:val="4E071D32"/>
    <w:rsid w:val="4E1A5125"/>
    <w:rsid w:val="4EABA768"/>
    <w:rsid w:val="4F4BED12"/>
    <w:rsid w:val="4F57AC13"/>
    <w:rsid w:val="4F6C1DCB"/>
    <w:rsid w:val="4F785C56"/>
    <w:rsid w:val="4FC55010"/>
    <w:rsid w:val="4FD96C79"/>
    <w:rsid w:val="4FD9CA20"/>
    <w:rsid w:val="4FDE8DD4"/>
    <w:rsid w:val="50016DEC"/>
    <w:rsid w:val="50170563"/>
    <w:rsid w:val="5043685D"/>
    <w:rsid w:val="50B3DFD1"/>
    <w:rsid w:val="50D6545D"/>
    <w:rsid w:val="51277694"/>
    <w:rsid w:val="51974E25"/>
    <w:rsid w:val="51C9B379"/>
    <w:rsid w:val="51E633A4"/>
    <w:rsid w:val="520F5B9F"/>
    <w:rsid w:val="5223EF8A"/>
    <w:rsid w:val="5249B1B8"/>
    <w:rsid w:val="52771AA2"/>
    <w:rsid w:val="527E4B00"/>
    <w:rsid w:val="527E968D"/>
    <w:rsid w:val="5298D74E"/>
    <w:rsid w:val="52C0A627"/>
    <w:rsid w:val="52E32231"/>
    <w:rsid w:val="52F1D61D"/>
    <w:rsid w:val="5318EACC"/>
    <w:rsid w:val="53A9F7C9"/>
    <w:rsid w:val="53B44F9B"/>
    <w:rsid w:val="53C9EDE2"/>
    <w:rsid w:val="53D16F16"/>
    <w:rsid w:val="53D1E58B"/>
    <w:rsid w:val="53D2D79B"/>
    <w:rsid w:val="54032F1C"/>
    <w:rsid w:val="54370A78"/>
    <w:rsid w:val="543ADE24"/>
    <w:rsid w:val="5465DDD2"/>
    <w:rsid w:val="547EFEC7"/>
    <w:rsid w:val="54A54665"/>
    <w:rsid w:val="54C01690"/>
    <w:rsid w:val="54CCFA06"/>
    <w:rsid w:val="552D503F"/>
    <w:rsid w:val="5557567D"/>
    <w:rsid w:val="55D9B93A"/>
    <w:rsid w:val="56220BBA"/>
    <w:rsid w:val="562773AA"/>
    <w:rsid w:val="565F5BEB"/>
    <w:rsid w:val="567A690E"/>
    <w:rsid w:val="56828167"/>
    <w:rsid w:val="56AB93E0"/>
    <w:rsid w:val="56FB5C0D"/>
    <w:rsid w:val="5747BFE0"/>
    <w:rsid w:val="575D8D93"/>
    <w:rsid w:val="577BD083"/>
    <w:rsid w:val="5786D577"/>
    <w:rsid w:val="57A25884"/>
    <w:rsid w:val="57B535B1"/>
    <w:rsid w:val="57F07A40"/>
    <w:rsid w:val="57F18942"/>
    <w:rsid w:val="5812CD25"/>
    <w:rsid w:val="5849D12F"/>
    <w:rsid w:val="585AE4E5"/>
    <w:rsid w:val="58D26C8C"/>
    <w:rsid w:val="58EC4D25"/>
    <w:rsid w:val="590F13AC"/>
    <w:rsid w:val="5923417D"/>
    <w:rsid w:val="5944BAC6"/>
    <w:rsid w:val="595683A7"/>
    <w:rsid w:val="599924AB"/>
    <w:rsid w:val="59D2BB04"/>
    <w:rsid w:val="5A3F60D1"/>
    <w:rsid w:val="5A5078D4"/>
    <w:rsid w:val="5A68DEE9"/>
    <w:rsid w:val="5AAF0919"/>
    <w:rsid w:val="5B7AC877"/>
    <w:rsid w:val="5BD707F8"/>
    <w:rsid w:val="5C7B8E34"/>
    <w:rsid w:val="5CAA3D15"/>
    <w:rsid w:val="5D374ECE"/>
    <w:rsid w:val="5D4012D9"/>
    <w:rsid w:val="5D62A985"/>
    <w:rsid w:val="5E4608F3"/>
    <w:rsid w:val="5EABA895"/>
    <w:rsid w:val="5ED6B9FC"/>
    <w:rsid w:val="5F077B27"/>
    <w:rsid w:val="5F734C0F"/>
    <w:rsid w:val="5F824231"/>
    <w:rsid w:val="5FA962AE"/>
    <w:rsid w:val="5FCC028C"/>
    <w:rsid w:val="5FDBCEA9"/>
    <w:rsid w:val="5FE103E3"/>
    <w:rsid w:val="604B1751"/>
    <w:rsid w:val="60979859"/>
    <w:rsid w:val="60994974"/>
    <w:rsid w:val="61118DC4"/>
    <w:rsid w:val="617FA26D"/>
    <w:rsid w:val="61EF5406"/>
    <w:rsid w:val="61F77CE6"/>
    <w:rsid w:val="62020472"/>
    <w:rsid w:val="62255408"/>
    <w:rsid w:val="62285EE9"/>
    <w:rsid w:val="6257A8AC"/>
    <w:rsid w:val="626945B1"/>
    <w:rsid w:val="63637402"/>
    <w:rsid w:val="6380A60A"/>
    <w:rsid w:val="639D1900"/>
    <w:rsid w:val="63A3F1D3"/>
    <w:rsid w:val="63B5CB31"/>
    <w:rsid w:val="63D1B659"/>
    <w:rsid w:val="64193565"/>
    <w:rsid w:val="641B4951"/>
    <w:rsid w:val="643F0832"/>
    <w:rsid w:val="644023F4"/>
    <w:rsid w:val="64C50687"/>
    <w:rsid w:val="651F7B4E"/>
    <w:rsid w:val="652E548E"/>
    <w:rsid w:val="653B3B7D"/>
    <w:rsid w:val="6552938B"/>
    <w:rsid w:val="65D4B893"/>
    <w:rsid w:val="65EC447C"/>
    <w:rsid w:val="65FDC876"/>
    <w:rsid w:val="66D9AA8B"/>
    <w:rsid w:val="66F4025A"/>
    <w:rsid w:val="6730004C"/>
    <w:rsid w:val="673EE84D"/>
    <w:rsid w:val="6767A6EB"/>
    <w:rsid w:val="676F263E"/>
    <w:rsid w:val="679E170E"/>
    <w:rsid w:val="67C64FB4"/>
    <w:rsid w:val="67CB8C47"/>
    <w:rsid w:val="683A175D"/>
    <w:rsid w:val="6852DA51"/>
    <w:rsid w:val="6862D39F"/>
    <w:rsid w:val="68837D2E"/>
    <w:rsid w:val="689E4EB2"/>
    <w:rsid w:val="6923648C"/>
    <w:rsid w:val="6A3FA886"/>
    <w:rsid w:val="6AAF5792"/>
    <w:rsid w:val="6B3259EC"/>
    <w:rsid w:val="6B43D6F1"/>
    <w:rsid w:val="6B8D0243"/>
    <w:rsid w:val="6C550FF9"/>
    <w:rsid w:val="6C5B8EF8"/>
    <w:rsid w:val="6D51D728"/>
    <w:rsid w:val="6D84D699"/>
    <w:rsid w:val="6DC275DD"/>
    <w:rsid w:val="6E06A24C"/>
    <w:rsid w:val="6E13141E"/>
    <w:rsid w:val="6E578EF0"/>
    <w:rsid w:val="6E77E2B8"/>
    <w:rsid w:val="6ED11A81"/>
    <w:rsid w:val="6ED7EB95"/>
    <w:rsid w:val="6ED9B77D"/>
    <w:rsid w:val="6F49C4F2"/>
    <w:rsid w:val="6FC0A0AB"/>
    <w:rsid w:val="6FD483BE"/>
    <w:rsid w:val="7022F094"/>
    <w:rsid w:val="7039EB29"/>
    <w:rsid w:val="7067420E"/>
    <w:rsid w:val="70A6CE2C"/>
    <w:rsid w:val="70D3DFFD"/>
    <w:rsid w:val="70E7EDBD"/>
    <w:rsid w:val="7104A55E"/>
    <w:rsid w:val="7165BF10"/>
    <w:rsid w:val="716602EA"/>
    <w:rsid w:val="71BE8425"/>
    <w:rsid w:val="7205E763"/>
    <w:rsid w:val="72A5C98B"/>
    <w:rsid w:val="72B66DCD"/>
    <w:rsid w:val="72CD2C9A"/>
    <w:rsid w:val="72D0215A"/>
    <w:rsid w:val="733ED794"/>
    <w:rsid w:val="7350CBB5"/>
    <w:rsid w:val="73CEE324"/>
    <w:rsid w:val="73EA0840"/>
    <w:rsid w:val="73EDB187"/>
    <w:rsid w:val="743D1969"/>
    <w:rsid w:val="7463F7CE"/>
    <w:rsid w:val="7472A9EF"/>
    <w:rsid w:val="74F9C1D7"/>
    <w:rsid w:val="750AA488"/>
    <w:rsid w:val="7533585F"/>
    <w:rsid w:val="755DEAF1"/>
    <w:rsid w:val="759C222D"/>
    <w:rsid w:val="75C3287C"/>
    <w:rsid w:val="75CD20EA"/>
    <w:rsid w:val="75D095D1"/>
    <w:rsid w:val="75DA30E7"/>
    <w:rsid w:val="75E1B2FB"/>
    <w:rsid w:val="75EE3E28"/>
    <w:rsid w:val="760F968F"/>
    <w:rsid w:val="765F2DA6"/>
    <w:rsid w:val="7661FF07"/>
    <w:rsid w:val="769FF260"/>
    <w:rsid w:val="76FF88E7"/>
    <w:rsid w:val="7728535E"/>
    <w:rsid w:val="77471B4C"/>
    <w:rsid w:val="775A60DF"/>
    <w:rsid w:val="77E1694D"/>
    <w:rsid w:val="7801B346"/>
    <w:rsid w:val="78149D4C"/>
    <w:rsid w:val="78215D3B"/>
    <w:rsid w:val="782DC5A9"/>
    <w:rsid w:val="787227F2"/>
    <w:rsid w:val="787D999C"/>
    <w:rsid w:val="78965400"/>
    <w:rsid w:val="78A1FF6F"/>
    <w:rsid w:val="78CC5A77"/>
    <w:rsid w:val="78F33AC5"/>
    <w:rsid w:val="79154565"/>
    <w:rsid w:val="7963BC63"/>
    <w:rsid w:val="797D0553"/>
    <w:rsid w:val="79BC1D65"/>
    <w:rsid w:val="79D63574"/>
    <w:rsid w:val="79DEF861"/>
    <w:rsid w:val="79F944E2"/>
    <w:rsid w:val="79FBFC0B"/>
    <w:rsid w:val="7B0376A2"/>
    <w:rsid w:val="7B091C0E"/>
    <w:rsid w:val="7B2BCAC6"/>
    <w:rsid w:val="7B8039A7"/>
    <w:rsid w:val="7BFF4B70"/>
    <w:rsid w:val="7C409FBE"/>
    <w:rsid w:val="7C5B10C7"/>
    <w:rsid w:val="7C66634F"/>
    <w:rsid w:val="7C86B94D"/>
    <w:rsid w:val="7CA9CADF"/>
    <w:rsid w:val="7CB3DE59"/>
    <w:rsid w:val="7D2C9599"/>
    <w:rsid w:val="7D69F455"/>
    <w:rsid w:val="7DF14AF0"/>
    <w:rsid w:val="7E19ADD7"/>
    <w:rsid w:val="7E2945AC"/>
    <w:rsid w:val="7E4C5C1B"/>
    <w:rsid w:val="7E6CADFE"/>
    <w:rsid w:val="7E97883F"/>
    <w:rsid w:val="7EB6A107"/>
    <w:rsid w:val="7ED7BD2F"/>
    <w:rsid w:val="7EF20F2F"/>
    <w:rsid w:val="7F2394F3"/>
    <w:rsid w:val="7F5ACF5C"/>
    <w:rsid w:val="7FDF8DF4"/>
    <w:rsid w:val="7FE09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83457"/>
  <w15:chartTrackingRefBased/>
  <w15:docId w15:val="{BF4CE742-B1CB-4D6A-89F8-D480612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00580A"/>
  </w:style>
  <w:style w:type="character" w:customStyle="1" w:styleId="normaltextrun">
    <w:name w:val="normaltextrun"/>
    <w:basedOn w:val="Fontepargpadro"/>
    <w:rsid w:val="0000580A"/>
  </w:style>
  <w:style w:type="character" w:customStyle="1" w:styleId="contextualspellingandgrammarerror">
    <w:name w:val="contextualspellingandgrammarerror"/>
    <w:basedOn w:val="Fontepargpadro"/>
    <w:rsid w:val="0000580A"/>
  </w:style>
  <w:style w:type="character" w:customStyle="1" w:styleId="spellingerror">
    <w:name w:val="spellingerror"/>
    <w:basedOn w:val="Fontepargpadro"/>
    <w:rsid w:val="0000580A"/>
  </w:style>
  <w:style w:type="paragraph" w:styleId="NormalWeb">
    <w:name w:val="Normal (Web)"/>
    <w:basedOn w:val="Normal"/>
    <w:uiPriority w:val="99"/>
    <w:semiHidden/>
    <w:unhideWhenUsed/>
    <w:rsid w:val="00AC55E1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cp:keywords/>
  <cp:lastModifiedBy>Lorene de Marchi e Silva</cp:lastModifiedBy>
  <cp:revision>2</cp:revision>
  <cp:lastPrinted>2020-02-13T00:49:00Z</cp:lastPrinted>
  <dcterms:created xsi:type="dcterms:W3CDTF">2021-07-16T16:34:00Z</dcterms:created>
  <dcterms:modified xsi:type="dcterms:W3CDTF">2021-07-16T16:34:00Z</dcterms:modified>
</cp:coreProperties>
</file>