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21" w:rsidRDefault="006B2F21" w:rsidP="006B2F21">
      <w:pPr>
        <w:jc w:val="center"/>
        <w:rPr>
          <w:b/>
        </w:rPr>
      </w:pPr>
      <w:r>
        <w:rPr>
          <w:b/>
        </w:rPr>
        <w:t>ANEXO 1</w:t>
      </w:r>
    </w:p>
    <w:p w:rsidR="006B2F21" w:rsidRDefault="006B2F21" w:rsidP="006B2F21">
      <w:pPr>
        <w:jc w:val="center"/>
        <w:rPr>
          <w:b/>
        </w:rPr>
      </w:pPr>
    </w:p>
    <w:p w:rsidR="006B2F21" w:rsidRDefault="006B2F21" w:rsidP="006B2F21">
      <w:pPr>
        <w:jc w:val="center"/>
        <w:rPr>
          <w:b/>
        </w:rPr>
      </w:pPr>
      <w:r>
        <w:rPr>
          <w:b/>
        </w:rPr>
        <w:t>FORMULÁRIO DE INSCRIÇÃO</w:t>
      </w:r>
    </w:p>
    <w:p w:rsidR="006B2F21" w:rsidRDefault="006B2F21" w:rsidP="006B2F21">
      <w:pPr>
        <w:jc w:val="center"/>
        <w:rPr>
          <w:b/>
        </w:rPr>
      </w:pPr>
    </w:p>
    <w:p w:rsidR="006B2F21" w:rsidRDefault="006B2F21" w:rsidP="006B2F21">
      <w:pPr>
        <w:jc w:val="center"/>
        <w:rPr>
          <w:b/>
        </w:rPr>
      </w:pPr>
      <w:r>
        <w:rPr>
          <w:b/>
        </w:rPr>
        <w:t>CREDENCIAMENTO E ESCOLHA DE ENTIDADES SEM FINS LUCRATIVOS PARA A PRESTAÇÃO DE ASSESSORIA TÉCNICA INDEPENDENTE ÀS PESSOAS ATINGIDAS PELO ROMPIMENTO DA BARRAGEM DA MINA DE CÓRREGO DO FEIJÃO</w:t>
      </w:r>
    </w:p>
    <w:p w:rsidR="006B2F21" w:rsidRDefault="006B2F21" w:rsidP="006B2F21">
      <w:pPr>
        <w:jc w:val="both"/>
        <w:rPr>
          <w:b/>
        </w:rPr>
      </w:pPr>
    </w:p>
    <w:p w:rsidR="006B2F21" w:rsidRDefault="006B2F21" w:rsidP="006B2F21">
      <w:pPr>
        <w:spacing w:after="200"/>
        <w:jc w:val="both"/>
      </w:pPr>
      <w:r>
        <w:t>1. Informe a(s) região(</w:t>
      </w:r>
      <w:proofErr w:type="spellStart"/>
      <w:r>
        <w:t>ões</w:t>
      </w:r>
      <w:proofErr w:type="spellEnd"/>
      <w:r>
        <w:t>) para a(s) qual(ais) a entidade pretende se candidatar:</w:t>
      </w:r>
    </w:p>
    <w:p w:rsidR="006B2F21" w:rsidRDefault="006B2F21" w:rsidP="006B2F21">
      <w:pPr>
        <w:spacing w:after="200"/>
        <w:jc w:val="both"/>
      </w:pPr>
      <w:proofErr w:type="gramStart"/>
      <w:r>
        <w:t>(  )</w:t>
      </w:r>
      <w:proofErr w:type="gramEnd"/>
      <w:r>
        <w:t xml:space="preserve"> Região 1 </w:t>
      </w:r>
    </w:p>
    <w:p w:rsidR="006B2F21" w:rsidRDefault="006B2F21" w:rsidP="006B2F21">
      <w:pPr>
        <w:spacing w:after="200"/>
        <w:jc w:val="both"/>
      </w:pPr>
      <w:proofErr w:type="gramStart"/>
      <w:r>
        <w:t>(  )</w:t>
      </w:r>
      <w:proofErr w:type="gramEnd"/>
      <w:r>
        <w:t xml:space="preserve"> Região 2</w:t>
      </w:r>
    </w:p>
    <w:p w:rsidR="006B2F21" w:rsidRDefault="006B2F21" w:rsidP="006B2F21">
      <w:pPr>
        <w:spacing w:after="200"/>
        <w:jc w:val="both"/>
      </w:pPr>
      <w:proofErr w:type="gramStart"/>
      <w:r>
        <w:t>(  )</w:t>
      </w:r>
      <w:proofErr w:type="gramEnd"/>
      <w:r>
        <w:t xml:space="preserve"> Região 3</w:t>
      </w:r>
    </w:p>
    <w:p w:rsidR="006B2F21" w:rsidRDefault="006B2F21" w:rsidP="006B2F21">
      <w:pPr>
        <w:spacing w:after="200"/>
        <w:jc w:val="both"/>
      </w:pPr>
      <w:proofErr w:type="gramStart"/>
      <w:r>
        <w:t>(  )</w:t>
      </w:r>
      <w:proofErr w:type="gramEnd"/>
      <w:r>
        <w:t xml:space="preserve"> Região 4</w:t>
      </w:r>
    </w:p>
    <w:p w:rsidR="006B2F21" w:rsidRDefault="006B2F21" w:rsidP="006B2F21">
      <w:pPr>
        <w:spacing w:after="200"/>
        <w:jc w:val="both"/>
      </w:pPr>
      <w:proofErr w:type="gramStart"/>
      <w:r>
        <w:t>(  )</w:t>
      </w:r>
      <w:proofErr w:type="gramEnd"/>
      <w:r>
        <w:t xml:space="preserve"> Região 5</w:t>
      </w:r>
    </w:p>
    <w:p w:rsidR="006B2F21" w:rsidRDefault="006B2F21" w:rsidP="006B2F21">
      <w:pPr>
        <w:spacing w:after="200"/>
        <w:jc w:val="both"/>
      </w:pPr>
    </w:p>
    <w:p w:rsidR="006B2F21" w:rsidRDefault="006B2F21" w:rsidP="006B2F21">
      <w:pPr>
        <w:spacing w:after="200"/>
        <w:jc w:val="both"/>
      </w:pPr>
      <w:r>
        <w:t>2. Informe os seguintes dados da entidade:</w:t>
      </w:r>
    </w:p>
    <w:p w:rsidR="006B2F21" w:rsidRDefault="006B2F21" w:rsidP="006B2F21">
      <w:pPr>
        <w:spacing w:after="200"/>
        <w:jc w:val="both"/>
      </w:pPr>
      <w:r>
        <w:t>a) Nome da organização:</w:t>
      </w:r>
    </w:p>
    <w:p w:rsidR="006B2F21" w:rsidRDefault="006B2F21" w:rsidP="006B2F21">
      <w:pPr>
        <w:spacing w:after="200"/>
        <w:jc w:val="both"/>
      </w:pPr>
      <w:r>
        <w:t xml:space="preserve">b) CNPJ:  </w:t>
      </w:r>
    </w:p>
    <w:p w:rsidR="006B2F21" w:rsidRDefault="006B2F21" w:rsidP="006B2F21">
      <w:pPr>
        <w:spacing w:after="200"/>
        <w:jc w:val="both"/>
      </w:pPr>
      <w:r>
        <w:t>c) Endereço postal:</w:t>
      </w:r>
    </w:p>
    <w:p w:rsidR="006B2F21" w:rsidRDefault="006B2F21" w:rsidP="006B2F21">
      <w:pPr>
        <w:spacing w:after="200"/>
        <w:jc w:val="both"/>
      </w:pPr>
      <w:r>
        <w:t>d)Endereço eletrônico (e-mail):</w:t>
      </w:r>
    </w:p>
    <w:p w:rsidR="006B2F21" w:rsidRDefault="006B2F21" w:rsidP="006B2F21">
      <w:pPr>
        <w:spacing w:after="200"/>
        <w:jc w:val="both"/>
      </w:pPr>
      <w:r>
        <w:t>e) Site e/ou Facebook (se houver):</w:t>
      </w:r>
    </w:p>
    <w:p w:rsidR="006B2F21" w:rsidRDefault="006B2F21" w:rsidP="006B2F21">
      <w:pPr>
        <w:spacing w:after="200"/>
        <w:jc w:val="both"/>
      </w:pPr>
      <w:r>
        <w:t>f) Telefone:</w:t>
      </w:r>
    </w:p>
    <w:p w:rsidR="006B2F21" w:rsidRDefault="006B2F21" w:rsidP="006B2F21">
      <w:pPr>
        <w:spacing w:after="200"/>
        <w:jc w:val="both"/>
      </w:pPr>
    </w:p>
    <w:p w:rsidR="006B2F21" w:rsidRDefault="006B2F21" w:rsidP="006B2F21">
      <w:pPr>
        <w:spacing w:after="200"/>
        <w:jc w:val="both"/>
      </w:pPr>
      <w:r>
        <w:t>3. Dados do/a responsável pela organização:</w:t>
      </w:r>
    </w:p>
    <w:p w:rsidR="006B2F21" w:rsidRDefault="006B2F21" w:rsidP="006B2F21">
      <w:pPr>
        <w:spacing w:after="200"/>
        <w:jc w:val="both"/>
      </w:pPr>
      <w:r>
        <w:t>a) Nome:</w:t>
      </w:r>
    </w:p>
    <w:p w:rsidR="006B2F21" w:rsidRDefault="006B2F21" w:rsidP="006B2F21">
      <w:pPr>
        <w:spacing w:after="200"/>
        <w:jc w:val="both"/>
      </w:pPr>
      <w:r>
        <w:t>b) CPF:</w:t>
      </w:r>
    </w:p>
    <w:p w:rsidR="006B2F21" w:rsidRDefault="006B2F21" w:rsidP="006B2F21">
      <w:pPr>
        <w:spacing w:after="200"/>
        <w:jc w:val="both"/>
      </w:pPr>
      <w:r>
        <w:t>c) Endereço eletrônico (e-mail):</w:t>
      </w:r>
    </w:p>
    <w:p w:rsidR="006B2F21" w:rsidRDefault="006B2F21" w:rsidP="006B2F21">
      <w:pPr>
        <w:spacing w:after="200"/>
        <w:jc w:val="both"/>
      </w:pPr>
      <w:r>
        <w:t>d) Telefone e/ou celular:</w:t>
      </w:r>
    </w:p>
    <w:p w:rsidR="006B2F21" w:rsidRDefault="006B2F21" w:rsidP="006B2F21">
      <w:pPr>
        <w:spacing w:after="200"/>
        <w:jc w:val="both"/>
      </w:pPr>
    </w:p>
    <w:p w:rsidR="006B2F21" w:rsidRDefault="006B2F21" w:rsidP="006B2F21">
      <w:pPr>
        <w:spacing w:after="200"/>
        <w:jc w:val="both"/>
      </w:pPr>
      <w:r>
        <w:t>4. Breve histórico de atuação da organização, ressaltando os aspectos mais diretamente relacionados às questões indicadas no edital de chamada pública para credenciamento (máximo 30 linhas)</w:t>
      </w:r>
    </w:p>
    <w:p w:rsidR="006B2F21" w:rsidRDefault="006B2F21" w:rsidP="006B2F21">
      <w:pPr>
        <w:spacing w:after="200"/>
        <w:jc w:val="both"/>
      </w:pPr>
    </w:p>
    <w:p w:rsidR="006B2F21" w:rsidRDefault="006B2F21" w:rsidP="006B2F21">
      <w:pPr>
        <w:spacing w:after="200"/>
        <w:ind w:left="360"/>
        <w:jc w:val="both"/>
      </w:pPr>
      <w:r>
        <w:t>5.  Descreva as experiências anteriores abrangendo:</w:t>
      </w:r>
      <w:r>
        <w:tab/>
      </w:r>
    </w:p>
    <w:p w:rsidR="006B2F21" w:rsidRDefault="006B2F21" w:rsidP="006B2F21">
      <w:pPr>
        <w:numPr>
          <w:ilvl w:val="0"/>
          <w:numId w:val="1"/>
        </w:numPr>
        <w:jc w:val="both"/>
      </w:pPr>
      <w:r>
        <w:t>Experiência técnica comprovada na atuação com pessoas atingidas por desastres ou grandes obras ou empreendimentos; (máximo 25 linhas)</w:t>
      </w:r>
    </w:p>
    <w:p w:rsidR="006B2F21" w:rsidRDefault="006B2F21" w:rsidP="006B2F21">
      <w:pPr>
        <w:numPr>
          <w:ilvl w:val="0"/>
          <w:numId w:val="1"/>
        </w:numPr>
        <w:spacing w:after="200"/>
        <w:jc w:val="both"/>
      </w:pPr>
      <w:r>
        <w:t>Experiência técnica comprovada de atuação na perspectiva de direitos humanos, mobilização social e/ou metodologias participativas; (máximo 25 linhas)</w:t>
      </w:r>
    </w:p>
    <w:p w:rsidR="006B2F21" w:rsidRDefault="006B2F21" w:rsidP="006B2F21">
      <w:pPr>
        <w:spacing w:after="200"/>
        <w:jc w:val="both"/>
      </w:pPr>
      <w:r>
        <w:t xml:space="preserve">OBS: Caso a entidade opte por descrever a experiência de seus coordenadores ou responsáveis técnicos, deverá comprovar o vínculo desses profissionais com a mesma em data anterior ao </w:t>
      </w:r>
      <w:r>
        <w:rPr>
          <w:b/>
        </w:rPr>
        <w:t>Rompimento</w:t>
      </w:r>
      <w:r>
        <w:t>.</w:t>
      </w:r>
    </w:p>
    <w:p w:rsidR="006B2F21" w:rsidRDefault="006B2F21" w:rsidP="006B2F21">
      <w:pPr>
        <w:spacing w:after="200"/>
        <w:jc w:val="both"/>
        <w:rPr>
          <w:highlight w:val="white"/>
        </w:rPr>
      </w:pPr>
      <w:r>
        <w:t xml:space="preserve">6. </w:t>
      </w:r>
      <w:r>
        <w:rPr>
          <w:highlight w:val="white"/>
        </w:rPr>
        <w:t xml:space="preserve">A organização dispõe de mecanismos de transparência e controle interno e social? Quais são? Ciente de que isso é um requisito previsto no </w:t>
      </w:r>
      <w:r>
        <w:rPr>
          <w:b/>
          <w:highlight w:val="white"/>
        </w:rPr>
        <w:t>Termo</w:t>
      </w:r>
      <w:r>
        <w:rPr>
          <w:highlight w:val="white"/>
        </w:rPr>
        <w:t xml:space="preserve"> e caso a organização não disponha de mecanismos de transparência e controle interno e social, deverá informar como pretende desenvolver e implementar estes mecanismos até a data da contratação. (máximo 15 linhas)</w:t>
      </w:r>
    </w:p>
    <w:p w:rsidR="006B2F21" w:rsidRDefault="006B2F21" w:rsidP="006B2F21">
      <w:pPr>
        <w:spacing w:after="160" w:line="256" w:lineRule="auto"/>
        <w:jc w:val="both"/>
      </w:pPr>
      <w:r>
        <w:t xml:space="preserve"> </w:t>
      </w:r>
    </w:p>
    <w:p w:rsidR="006B2F21" w:rsidRDefault="006B2F21" w:rsidP="006B2F21">
      <w:pPr>
        <w:spacing w:after="160" w:line="256" w:lineRule="auto"/>
        <w:jc w:val="both"/>
      </w:pPr>
      <w:r>
        <w:t>7. Os documentos abaixo deverão ser anexados a este formulário:</w:t>
      </w:r>
    </w:p>
    <w:p w:rsidR="006B2F21" w:rsidRDefault="006B2F21" w:rsidP="006B2F21">
      <w:pPr>
        <w:numPr>
          <w:ilvl w:val="0"/>
          <w:numId w:val="2"/>
        </w:numPr>
        <w:spacing w:line="256" w:lineRule="auto"/>
        <w:jc w:val="both"/>
      </w:pPr>
      <w:r>
        <w:t>Estatuto da organização;</w:t>
      </w:r>
    </w:p>
    <w:p w:rsidR="006B2F21" w:rsidRDefault="006B2F21" w:rsidP="006B2F21">
      <w:pPr>
        <w:numPr>
          <w:ilvl w:val="0"/>
          <w:numId w:val="2"/>
        </w:numPr>
        <w:spacing w:line="256" w:lineRule="auto"/>
        <w:jc w:val="both"/>
      </w:pPr>
      <w:r>
        <w:t>Comprovação de experiência (s) anterior (es) informada (s) nos termos do item 5, mediante atestado(s) emitido (s) por entidade pública ou privada ou apresentação de instrumentos jurídicos ou documentos correspondentes;</w:t>
      </w:r>
    </w:p>
    <w:p w:rsidR="006B2F21" w:rsidRDefault="006B2F21" w:rsidP="006B2F21">
      <w:pPr>
        <w:numPr>
          <w:ilvl w:val="0"/>
          <w:numId w:val="2"/>
        </w:numPr>
        <w:spacing w:line="256" w:lineRule="auto"/>
        <w:jc w:val="both"/>
      </w:pPr>
      <w:proofErr w:type="spellStart"/>
      <w:r>
        <w:t>Autodeclaração</w:t>
      </w:r>
      <w:proofErr w:type="spellEnd"/>
      <w:r>
        <w:t xml:space="preserve"> de idoneidade, informando que cumpre os requisitos do item 2.3, “f”, deste edital;</w:t>
      </w:r>
    </w:p>
    <w:p w:rsidR="006B2F21" w:rsidRDefault="006B2F21" w:rsidP="006B2F21">
      <w:pPr>
        <w:numPr>
          <w:ilvl w:val="0"/>
          <w:numId w:val="2"/>
        </w:numPr>
        <w:spacing w:after="160" w:line="256" w:lineRule="auto"/>
        <w:jc w:val="both"/>
      </w:pPr>
      <w:proofErr w:type="spellStart"/>
      <w:r>
        <w:t>Autodeclaração</w:t>
      </w:r>
      <w:proofErr w:type="spellEnd"/>
      <w:r>
        <w:t>, firmada sob as penas da lei, de que a organização possua independência técnica, financeira e institucional em relação à Vale S.A. e não tenha com ela contratado, no Brasil ou no exterior, conjunta ou individualmente.</w:t>
      </w:r>
    </w:p>
    <w:p w:rsidR="006B2F21" w:rsidRDefault="006B2F21" w:rsidP="006B2F21">
      <w:pPr>
        <w:spacing w:after="160" w:line="256" w:lineRule="auto"/>
        <w:jc w:val="both"/>
      </w:pPr>
    </w:p>
    <w:p w:rsidR="006B2F21" w:rsidRDefault="006B2F21" w:rsidP="006B2F21">
      <w:pPr>
        <w:jc w:val="both"/>
      </w:pPr>
      <w:r>
        <w:t xml:space="preserve">8. As </w:t>
      </w:r>
      <w:r>
        <w:rPr>
          <w:b/>
        </w:rPr>
        <w:t>Instituições de Justiça</w:t>
      </w:r>
      <w:r>
        <w:t xml:space="preserve"> poderão solicitar informações adicionais caso entendam necessário.</w:t>
      </w:r>
    </w:p>
    <w:p w:rsidR="006B2F21" w:rsidRDefault="006B2F21">
      <w:bookmarkStart w:id="0" w:name="_GoBack"/>
      <w:bookmarkEnd w:id="0"/>
    </w:p>
    <w:sectPr w:rsidR="006B2F2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52461"/>
    <w:multiLevelType w:val="multilevel"/>
    <w:tmpl w:val="8A960A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F14428"/>
    <w:multiLevelType w:val="multilevel"/>
    <w:tmpl w:val="FA4E3F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21"/>
    <w:rsid w:val="006B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F960C-4C1B-4542-BBCF-25A4B3DE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B2F21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Ourismar Barros</dc:creator>
  <cp:keywords/>
  <dc:description/>
  <cp:lastModifiedBy>José Ourismar Barros</cp:lastModifiedBy>
  <cp:revision>1</cp:revision>
  <dcterms:created xsi:type="dcterms:W3CDTF">2019-04-08T15:19:00Z</dcterms:created>
  <dcterms:modified xsi:type="dcterms:W3CDTF">2019-04-08T15:20:00Z</dcterms:modified>
</cp:coreProperties>
</file>